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E6944" w14:textId="77777777" w:rsidR="007A724E" w:rsidRPr="000B55BE" w:rsidRDefault="00D12794" w:rsidP="007A724E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2E0E21" wp14:editId="0DA92785">
            <wp:simplePos x="0" y="0"/>
            <wp:positionH relativeFrom="column">
              <wp:posOffset>4019550</wp:posOffset>
            </wp:positionH>
            <wp:positionV relativeFrom="paragraph">
              <wp:posOffset>-884555</wp:posOffset>
            </wp:positionV>
            <wp:extent cx="1981200" cy="86360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="007A724E" w:rsidRPr="00E940F2">
        <w:rPr>
          <w:rFonts w:ascii="Arial" w:eastAsiaTheme="minorHAnsi" w:hAnsi="Arial" w:cs="Arial"/>
          <w:b/>
          <w:bCs/>
          <w:color w:val="4D5F64"/>
          <w:sz w:val="20"/>
          <w:szCs w:val="20"/>
          <w:lang w:val="en-US" w:eastAsia="en-US"/>
        </w:rPr>
        <w:t>SKYEBANK</w:t>
      </w:r>
    </w:p>
    <w:p w14:paraId="4A495EE6" w14:textId="05A29DE6" w:rsidR="007A724E" w:rsidRPr="00C41A39" w:rsidRDefault="007A724E" w:rsidP="007A724E">
      <w:pPr>
        <w:spacing w:after="0" w:line="240" w:lineRule="auto"/>
        <w:ind w:left="6380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proofErr w:type="spellStart"/>
      <w:r w:rsidRPr="00C41A39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Immeuble</w:t>
      </w:r>
      <w:proofErr w:type="spellEnd"/>
      <w:r w:rsidRPr="00C41A39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</w:t>
      </w:r>
      <w:proofErr w:type="spellStart"/>
      <w:r w:rsidRPr="00C41A39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Immovie</w:t>
      </w:r>
      <w:proofErr w:type="spellEnd"/>
      <w:r w:rsidRPr="00C41A39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5ème Avenue       </w:t>
      </w:r>
      <w:proofErr w:type="spellStart"/>
      <w:r w:rsidRPr="00C41A39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Sandervalia</w:t>
      </w:r>
      <w:proofErr w:type="spellEnd"/>
      <w:r w:rsidRPr="00C41A39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- </w:t>
      </w:r>
      <w:proofErr w:type="spellStart"/>
      <w:r w:rsidRPr="00C41A39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Kaloum</w:t>
      </w:r>
      <w:proofErr w:type="spellEnd"/>
    </w:p>
    <w:p w14:paraId="7BCA6781" w14:textId="29A83CC0" w:rsidR="007A724E" w:rsidRDefault="007A724E" w:rsidP="007A724E">
      <w:pPr>
        <w:spacing w:after="0" w:line="240" w:lineRule="auto"/>
        <w:ind w:left="5670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C41A39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            </w:t>
      </w:r>
      <w: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CONAKRY - GUINEE</w:t>
      </w:r>
    </w:p>
    <w:p w14:paraId="23E97C9D" w14:textId="1EF1CAC8" w:rsidR="0059598B" w:rsidRPr="007A724E" w:rsidRDefault="0059598B" w:rsidP="007A724E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14:paraId="0F8149DC" w14:textId="77777777" w:rsidR="00C41A39" w:rsidRDefault="00C41A39" w:rsidP="00C41A39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Conakry le 23/02/2022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14:paraId="6DFB2575" w14:textId="77777777" w:rsidR="00C41A39" w:rsidRDefault="00C41A39" w:rsidP="00C41A39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</w:t>
      </w:r>
      <w:bookmarkStart w:id="0" w:name="_GoBack"/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Demande de renouvellement de </w:t>
      </w:r>
      <w:proofErr w:type="spellStart"/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chèquier</w:t>
      </w:r>
      <w:bookmarkEnd w:id="0"/>
      <w:proofErr w:type="spellEnd"/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.</w:t>
      </w:r>
    </w:p>
    <w:p w14:paraId="56D8DD9B" w14:textId="77777777" w:rsidR="00C41A39" w:rsidRDefault="00C41A39" w:rsidP="00C41A39">
      <w:pPr>
        <w:pStyle w:val="Sansinterligne"/>
        <w:ind w:left="2124"/>
        <w:rPr>
          <w:rFonts w:cs="Arial"/>
          <w:sz w:val="20"/>
          <w:szCs w:val="20"/>
        </w:rPr>
      </w:pPr>
    </w:p>
    <w:p w14:paraId="58BA76EC" w14:textId="77777777" w:rsidR="00C41A39" w:rsidRDefault="00C41A39" w:rsidP="00C41A39">
      <w:pPr>
        <w:pStyle w:val="Sansinterligne"/>
        <w:ind w:left="2124"/>
        <w:rPr>
          <w:rFonts w:cs="Arial"/>
          <w:sz w:val="20"/>
          <w:szCs w:val="20"/>
        </w:rPr>
      </w:pPr>
    </w:p>
    <w:p w14:paraId="04711FFE" w14:textId="77777777" w:rsidR="00C41A39" w:rsidRDefault="00C41A39" w:rsidP="00C41A39">
      <w:pPr>
        <w:pStyle w:val="Sansinterligne"/>
        <w:ind w:left="2124"/>
        <w:rPr>
          <w:rFonts w:cs="Arial"/>
          <w:sz w:val="20"/>
          <w:szCs w:val="20"/>
        </w:rPr>
      </w:pPr>
    </w:p>
    <w:p w14:paraId="02E5081A" w14:textId="77777777" w:rsidR="00C41A39" w:rsidRDefault="00C41A39" w:rsidP="00C41A39">
      <w:pPr>
        <w:pStyle w:val="Sansinterligne"/>
        <w:ind w:left="2124"/>
        <w:rPr>
          <w:rFonts w:cs="Arial"/>
          <w:sz w:val="20"/>
          <w:szCs w:val="20"/>
        </w:rPr>
      </w:pPr>
    </w:p>
    <w:p w14:paraId="27748319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BD60BA9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Monsieur le Directeur,</w:t>
      </w:r>
    </w:p>
    <w:p w14:paraId="1D8A1801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55C7AE63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879E581" w14:textId="51577581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Nous </w:t>
      </w:r>
      <w:proofErr w:type="gramStart"/>
      <w:r>
        <w:rPr>
          <w:rFonts w:cs="Arial"/>
          <w:color w:val="4D5F64"/>
          <w:sz w:val="20"/>
          <w:szCs w:val="20"/>
        </w:rPr>
        <w:t>nous  adressons</w:t>
      </w:r>
      <w:proofErr w:type="gramEnd"/>
      <w:r>
        <w:rPr>
          <w:rFonts w:cs="Arial"/>
          <w:color w:val="4D5F64"/>
          <w:sz w:val="20"/>
          <w:szCs w:val="20"/>
        </w:rPr>
        <w:t xml:space="preserve"> à vous pour le renouvellement de notre </w:t>
      </w:r>
      <w:proofErr w:type="spellStart"/>
      <w:r>
        <w:rPr>
          <w:rFonts w:cs="Arial"/>
          <w:color w:val="4D5F64"/>
          <w:sz w:val="20"/>
          <w:szCs w:val="20"/>
        </w:rPr>
        <w:t>chequier</w:t>
      </w:r>
      <w:proofErr w:type="spellEnd"/>
      <w:r>
        <w:rPr>
          <w:rFonts w:cs="Arial"/>
          <w:color w:val="4D5F64"/>
          <w:sz w:val="20"/>
          <w:szCs w:val="20"/>
        </w:rPr>
        <w:t xml:space="preserve"> du compte </w:t>
      </w:r>
      <w:r>
        <w:rPr>
          <w:rFonts w:cs="Arial"/>
          <w:color w:val="4D5F64"/>
          <w:sz w:val="20"/>
          <w:szCs w:val="20"/>
        </w:rPr>
        <w:t>N°0241330301 de ANDRE CEDRIC HONORE SYLVAIN.</w:t>
      </w:r>
    </w:p>
    <w:p w14:paraId="27666207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1DCB6A0E" w14:textId="25F7C3B8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Notre conseiller financier gérant de ce compte est nommé</w:t>
      </w:r>
      <w:r w:rsidR="00343408">
        <w:rPr>
          <w:rFonts w:cs="Arial"/>
          <w:color w:val="4D5F64"/>
          <w:sz w:val="20"/>
          <w:szCs w:val="20"/>
        </w:rPr>
        <w:t xml:space="preserve"> KABA Abdou</w:t>
      </w:r>
      <w:r>
        <w:rPr>
          <w:rFonts w:cs="Arial"/>
          <w:color w:val="4D5F64"/>
          <w:sz w:val="20"/>
          <w:szCs w:val="20"/>
        </w:rPr>
        <w:t>.</w:t>
      </w:r>
    </w:p>
    <w:p w14:paraId="1FB067D1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D8B7067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7963F116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A24D8C0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Vous remerciant de votre </w:t>
      </w:r>
      <w:proofErr w:type="spellStart"/>
      <w:r>
        <w:rPr>
          <w:rFonts w:cs="Arial"/>
          <w:color w:val="4D5F64"/>
          <w:sz w:val="20"/>
          <w:szCs w:val="20"/>
        </w:rPr>
        <w:t>diligeance</w:t>
      </w:r>
      <w:proofErr w:type="spellEnd"/>
      <w:r>
        <w:rPr>
          <w:rFonts w:cs="Arial"/>
          <w:color w:val="4D5F64"/>
          <w:sz w:val="20"/>
          <w:szCs w:val="20"/>
        </w:rPr>
        <w:t>,</w:t>
      </w:r>
    </w:p>
    <w:p w14:paraId="429BE5B0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Cordialement.</w:t>
      </w:r>
    </w:p>
    <w:p w14:paraId="71C763A8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9471241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6940296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7733E617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Le Directeur,</w:t>
      </w:r>
    </w:p>
    <w:p w14:paraId="1D0F0A00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4FF6F66" w14:textId="77777777" w:rsidR="00C41A39" w:rsidRDefault="00C41A39" w:rsidP="00C41A39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Cédric ANDRE</w:t>
      </w:r>
    </w:p>
    <w:p w14:paraId="610C2CF8" w14:textId="473CA825" w:rsidR="00DD19C5" w:rsidRPr="00C41A39" w:rsidRDefault="00DD19C5" w:rsidP="00C41A39">
      <w:pPr>
        <w:rPr>
          <w:sz w:val="24"/>
          <w:szCs w:val="24"/>
        </w:rPr>
      </w:pPr>
    </w:p>
    <w:sectPr w:rsidR="00DD19C5" w:rsidRPr="00C41A39" w:rsidSect="00E663CD">
      <w:headerReference w:type="default" r:id="rId8"/>
      <w:footerReference w:type="default" r:id="rId9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73635" w14:textId="77777777" w:rsidR="00930831" w:rsidRDefault="00930831" w:rsidP="009A6EE3">
      <w:pPr>
        <w:spacing w:after="0" w:line="240" w:lineRule="auto"/>
      </w:pPr>
      <w:r>
        <w:separator/>
      </w:r>
    </w:p>
  </w:endnote>
  <w:endnote w:type="continuationSeparator" w:id="0">
    <w:p w14:paraId="175D959A" w14:textId="77777777" w:rsidR="00930831" w:rsidRDefault="00930831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C33B" w14:textId="77777777" w:rsidR="00930831" w:rsidRDefault="00930831" w:rsidP="009A6EE3">
      <w:pPr>
        <w:spacing w:after="0" w:line="240" w:lineRule="auto"/>
      </w:pPr>
      <w:r>
        <w:separator/>
      </w:r>
    </w:p>
  </w:footnote>
  <w:footnote w:type="continuationSeparator" w:id="0">
    <w:p w14:paraId="7D5D0732" w14:textId="77777777" w:rsidR="00930831" w:rsidRDefault="00930831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B2C8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383CDEF2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E1A65DE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65C2CCDD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D3A249B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A9B44D9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236E98F6" w14:textId="2409AC69" w:rsidR="00D12794" w:rsidRPr="00D12794" w:rsidRDefault="00C24F48" w:rsidP="00D12794">
    <w:pPr>
      <w:spacing w:after="0" w:line="240" w:lineRule="auto"/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7D05ECD2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B4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7D05ECD2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D12794"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  <w:t xml:space="preserve">                                        </w:t>
    </w:r>
  </w:p>
  <w:p w14:paraId="5D9D85EE" w14:textId="64EED474" w:rsidR="002B29B3" w:rsidRPr="005A0CD1" w:rsidRDefault="002B29B3" w:rsidP="003E5A4B">
    <w:pPr>
      <w:pStyle w:val="En-tte"/>
      <w:ind w:left="-284"/>
      <w:rPr>
        <w:b/>
        <w:bCs/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473C2"/>
    <w:rsid w:val="000655E7"/>
    <w:rsid w:val="00070901"/>
    <w:rsid w:val="000B0FE0"/>
    <w:rsid w:val="000D0F7E"/>
    <w:rsid w:val="00105793"/>
    <w:rsid w:val="00121E73"/>
    <w:rsid w:val="001246CA"/>
    <w:rsid w:val="001B4AB9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43408"/>
    <w:rsid w:val="00384F49"/>
    <w:rsid w:val="003D6953"/>
    <w:rsid w:val="003E5A4B"/>
    <w:rsid w:val="003F6D3F"/>
    <w:rsid w:val="0045474F"/>
    <w:rsid w:val="00482E18"/>
    <w:rsid w:val="00483F3E"/>
    <w:rsid w:val="00496AFC"/>
    <w:rsid w:val="0050369E"/>
    <w:rsid w:val="00514321"/>
    <w:rsid w:val="00531230"/>
    <w:rsid w:val="005879B9"/>
    <w:rsid w:val="0059598B"/>
    <w:rsid w:val="00595C82"/>
    <w:rsid w:val="005A0CD1"/>
    <w:rsid w:val="005A4DCF"/>
    <w:rsid w:val="005B259E"/>
    <w:rsid w:val="005C339B"/>
    <w:rsid w:val="005C7E46"/>
    <w:rsid w:val="005E1516"/>
    <w:rsid w:val="005F28D6"/>
    <w:rsid w:val="005F4A54"/>
    <w:rsid w:val="00611738"/>
    <w:rsid w:val="00625750"/>
    <w:rsid w:val="006874C2"/>
    <w:rsid w:val="006925A2"/>
    <w:rsid w:val="006C1CFF"/>
    <w:rsid w:val="006F1221"/>
    <w:rsid w:val="00742375"/>
    <w:rsid w:val="00753FC5"/>
    <w:rsid w:val="00784198"/>
    <w:rsid w:val="007A724E"/>
    <w:rsid w:val="007C157A"/>
    <w:rsid w:val="007C5806"/>
    <w:rsid w:val="007D68F7"/>
    <w:rsid w:val="007E600E"/>
    <w:rsid w:val="00834574"/>
    <w:rsid w:val="008347A2"/>
    <w:rsid w:val="0085014A"/>
    <w:rsid w:val="008610A1"/>
    <w:rsid w:val="008703EC"/>
    <w:rsid w:val="00876BCC"/>
    <w:rsid w:val="008D6285"/>
    <w:rsid w:val="008E06C2"/>
    <w:rsid w:val="008F2340"/>
    <w:rsid w:val="0090263D"/>
    <w:rsid w:val="00915E3F"/>
    <w:rsid w:val="00924667"/>
    <w:rsid w:val="00930831"/>
    <w:rsid w:val="00941270"/>
    <w:rsid w:val="009432B5"/>
    <w:rsid w:val="009645AB"/>
    <w:rsid w:val="009A6EE3"/>
    <w:rsid w:val="009F35AC"/>
    <w:rsid w:val="00A30804"/>
    <w:rsid w:val="00A45EAC"/>
    <w:rsid w:val="00A874B6"/>
    <w:rsid w:val="00A970C0"/>
    <w:rsid w:val="00AC12E3"/>
    <w:rsid w:val="00AD5EA5"/>
    <w:rsid w:val="00AF3665"/>
    <w:rsid w:val="00B02287"/>
    <w:rsid w:val="00B9788F"/>
    <w:rsid w:val="00BB5668"/>
    <w:rsid w:val="00BC01CA"/>
    <w:rsid w:val="00BC71D1"/>
    <w:rsid w:val="00BD3587"/>
    <w:rsid w:val="00BD5AC5"/>
    <w:rsid w:val="00BE11C5"/>
    <w:rsid w:val="00C1556B"/>
    <w:rsid w:val="00C24F48"/>
    <w:rsid w:val="00C41A39"/>
    <w:rsid w:val="00C548F2"/>
    <w:rsid w:val="00C81DF6"/>
    <w:rsid w:val="00C94B77"/>
    <w:rsid w:val="00CF60A0"/>
    <w:rsid w:val="00D12794"/>
    <w:rsid w:val="00D41453"/>
    <w:rsid w:val="00D6403C"/>
    <w:rsid w:val="00D642FA"/>
    <w:rsid w:val="00D64C97"/>
    <w:rsid w:val="00D747E3"/>
    <w:rsid w:val="00D874C0"/>
    <w:rsid w:val="00DD19C5"/>
    <w:rsid w:val="00DE21C0"/>
    <w:rsid w:val="00E07BD0"/>
    <w:rsid w:val="00E36666"/>
    <w:rsid w:val="00E43D48"/>
    <w:rsid w:val="00E663CD"/>
    <w:rsid w:val="00E76680"/>
    <w:rsid w:val="00E91C82"/>
    <w:rsid w:val="00EA5AF7"/>
    <w:rsid w:val="00EE3017"/>
    <w:rsid w:val="00EF34EC"/>
    <w:rsid w:val="00F26826"/>
    <w:rsid w:val="00F92591"/>
    <w:rsid w:val="00FA2314"/>
    <w:rsid w:val="00FD109F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A3FC-3670-4658-865B-A7AE94BD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IFS3 IFS3</cp:lastModifiedBy>
  <cp:revision>2</cp:revision>
  <cp:lastPrinted>2022-03-28T10:09:00Z</cp:lastPrinted>
  <dcterms:created xsi:type="dcterms:W3CDTF">2022-03-28T10:12:00Z</dcterms:created>
  <dcterms:modified xsi:type="dcterms:W3CDTF">2022-03-28T10:12:00Z</dcterms:modified>
  <cp:category/>
</cp:coreProperties>
</file>